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BCBA" w14:textId="7D67C612" w:rsidR="00C62CEE" w:rsidRPr="00052091" w:rsidRDefault="00CE651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052091">
        <w:rPr>
          <w:rFonts w:ascii="Verdana" w:hAnsi="Verdana"/>
          <w:color w:val="92766F"/>
          <w:sz w:val="48"/>
          <w:szCs w:val="48"/>
          <w:lang w:val="de-DE"/>
        </w:rPr>
        <w:t>ALYNE</w:t>
      </w:r>
    </w:p>
    <w:p w14:paraId="5CEDB007" w14:textId="1B9B8E33" w:rsidR="000B3001" w:rsidRPr="00052091" w:rsidRDefault="002318EA" w:rsidP="0060145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052091">
        <w:rPr>
          <w:rFonts w:ascii="Verdana" w:hAnsi="Verdana"/>
          <w:sz w:val="20"/>
          <w:szCs w:val="20"/>
          <w:lang w:val="de-DE"/>
        </w:rPr>
        <w:t>Der Alyne ist hergestellt aus schlanken und kompakten vertikalen Flachsäulen, die oben stilvoll geschwungen sind.</w:t>
      </w:r>
    </w:p>
    <w:p w14:paraId="4E6D5A9B" w14:textId="77777777" w:rsidR="00DC6B7D" w:rsidRPr="00052091" w:rsidRDefault="00DC6B7D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E7C82F2" w14:textId="1D6D8D8B" w:rsidR="0000114A" w:rsidRPr="00052091" w:rsidRDefault="00DC6B7D" w:rsidP="000011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Produkt:</w:t>
      </w:r>
      <w:r w:rsidRPr="00052091">
        <w:rPr>
          <w:rFonts w:ascii="Verdana" w:hAnsi="Verdana"/>
          <w:sz w:val="16"/>
          <w:szCs w:val="16"/>
          <w:lang w:val="de-DE"/>
        </w:rPr>
        <w:tab/>
        <w:t xml:space="preserve">Elektrischer </w:t>
      </w:r>
      <w:r w:rsidR="0000114A" w:rsidRPr="00052091">
        <w:rPr>
          <w:rFonts w:ascii="Verdana" w:hAnsi="Verdana"/>
          <w:sz w:val="16"/>
          <w:szCs w:val="16"/>
          <w:lang w:val="de-DE"/>
        </w:rPr>
        <w:t>Horizontalheizkörper</w:t>
      </w:r>
    </w:p>
    <w:p w14:paraId="25B6C808" w14:textId="0EF282AE" w:rsidR="00DF26DF" w:rsidRPr="00052091" w:rsidRDefault="00DC6B7D" w:rsidP="000011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Vormontiert:</w:t>
      </w:r>
      <w:r w:rsidR="00DF26DF" w:rsidRPr="00052091">
        <w:rPr>
          <w:rFonts w:ascii="Verdana" w:hAnsi="Verdana"/>
          <w:sz w:val="16"/>
          <w:szCs w:val="16"/>
          <w:lang w:val="de-DE"/>
        </w:rPr>
        <w:tab/>
      </w:r>
      <w:r w:rsidR="0000114A" w:rsidRPr="00052091">
        <w:rPr>
          <w:rFonts w:ascii="Verdana" w:hAnsi="Verdana"/>
          <w:sz w:val="16"/>
          <w:szCs w:val="16"/>
          <w:lang w:val="de-DE"/>
        </w:rPr>
        <w:t>vorgefüllt mit Öl</w:t>
      </w:r>
      <w:r w:rsidR="00193A24" w:rsidRPr="00052091">
        <w:rPr>
          <w:rFonts w:ascii="Verdana" w:hAnsi="Verdana"/>
          <w:sz w:val="16"/>
          <w:szCs w:val="16"/>
          <w:lang w:val="de-DE"/>
        </w:rPr>
        <w:t>,</w:t>
      </w:r>
      <w:r w:rsidR="00CE651E" w:rsidRPr="00052091">
        <w:rPr>
          <w:rFonts w:ascii="Verdana" w:hAnsi="Verdana"/>
          <w:sz w:val="16"/>
          <w:szCs w:val="16"/>
          <w:lang w:val="de-DE"/>
        </w:rPr>
        <w:t xml:space="preserve"> </w:t>
      </w:r>
      <w:r w:rsidR="00052091" w:rsidRPr="00052091">
        <w:rPr>
          <w:rFonts w:ascii="Verdana" w:hAnsi="Verdana"/>
          <w:sz w:val="16"/>
          <w:szCs w:val="16"/>
          <w:lang w:val="de-DE"/>
        </w:rPr>
        <w:t xml:space="preserve">ausgestattet mit </w:t>
      </w:r>
      <w:r w:rsidR="0000114A" w:rsidRPr="00052091">
        <w:rPr>
          <w:rFonts w:ascii="Verdana" w:hAnsi="Verdana"/>
          <w:sz w:val="16"/>
          <w:szCs w:val="16"/>
          <w:lang w:val="de-DE"/>
        </w:rPr>
        <w:t>Thermostat und 1,2 m isoliertem Kabel mit Stecker.</w:t>
      </w:r>
    </w:p>
    <w:p w14:paraId="428D4BBF" w14:textId="61DE04DD" w:rsidR="000B3001" w:rsidRPr="00052091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Mitgeliefert: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="00CE651E" w:rsidRPr="00052091">
        <w:rPr>
          <w:rFonts w:ascii="Verdana" w:hAnsi="Verdana"/>
          <w:sz w:val="16"/>
          <w:szCs w:val="16"/>
          <w:lang w:val="de-DE"/>
        </w:rPr>
        <w:t>Konsolen, Schrauben, Dübel und Montageanleitung.</w:t>
      </w:r>
    </w:p>
    <w:p w14:paraId="419FAF4F" w14:textId="4C3BD8C4" w:rsidR="000B3001" w:rsidRPr="00052091" w:rsidRDefault="00DC6B7D" w:rsidP="00994B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Steuerung: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="00CE651E" w:rsidRPr="00052091">
        <w:rPr>
          <w:rFonts w:ascii="Verdana" w:hAnsi="Verdana"/>
          <w:sz w:val="16"/>
          <w:szCs w:val="16"/>
          <w:lang w:val="de-DE"/>
        </w:rPr>
        <w:t>über integriertem Thermostat mit Wochenprogrammierung, Fenster offen Erkennung, Anwesenheitserkennung und Boost-Funktion.</w:t>
      </w:r>
    </w:p>
    <w:p w14:paraId="26154A22" w14:textId="03DAE4B4" w:rsidR="000B3001" w:rsidRPr="00052091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Verpackung: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Pr="00052091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</w:t>
      </w:r>
      <w:r w:rsidR="003D7406">
        <w:rPr>
          <w:rFonts w:ascii="Verdana" w:hAnsi="Verdana"/>
          <w:sz w:val="16"/>
          <w:szCs w:val="16"/>
          <w:lang w:val="de-DE"/>
        </w:rPr>
        <w:t xml:space="preserve"> </w:t>
      </w:r>
      <w:r w:rsidR="003D7406">
        <w:rPr>
          <w:rFonts w:ascii="Verdana" w:hAnsi="Verdana"/>
          <w:sz w:val="16"/>
          <w:szCs w:val="16"/>
          <w:lang w:val="de-DE"/>
        </w:rPr>
        <w:t>ausgeliefert</w:t>
      </w:r>
      <w:r w:rsidRPr="00052091">
        <w:rPr>
          <w:rFonts w:ascii="Verdana" w:hAnsi="Verdana"/>
          <w:sz w:val="16"/>
          <w:szCs w:val="16"/>
          <w:lang w:val="de-DE"/>
        </w:rPr>
        <w:t>. Auf dem Etikett sind die Merkmale des Heizkörpers angegeben: Wärmeleistung - Bauhöhe - Baulänge.</w:t>
      </w:r>
    </w:p>
    <w:p w14:paraId="19C9CB6D" w14:textId="07800D2A" w:rsidR="000B3001" w:rsidRPr="00052091" w:rsidRDefault="001558F8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Garantie: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Pr="00052091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 und außerhalb des Spritzbereich.</w:t>
      </w:r>
    </w:p>
    <w:p w14:paraId="6D8DDC9A" w14:textId="547E25D6" w:rsidR="000B3001" w:rsidRPr="00052091" w:rsidRDefault="001558F8" w:rsidP="003645C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Lackierungsverfahren:</w:t>
      </w:r>
      <w:r w:rsidRPr="00052091">
        <w:rPr>
          <w:rFonts w:ascii="Verdana" w:hAnsi="Verdana"/>
          <w:sz w:val="16"/>
          <w:szCs w:val="16"/>
          <w:lang w:val="de-DE"/>
        </w:rPr>
        <w:tab/>
      </w:r>
      <w:r w:rsidR="003645C1" w:rsidRPr="001558F8">
        <w:rPr>
          <w:rFonts w:ascii="Verdana" w:hAnsi="Verdana"/>
          <w:sz w:val="16"/>
          <w:szCs w:val="16"/>
          <w:lang w:val="de-DE"/>
        </w:rPr>
        <w:t>Alle Heizkörper sind entfettet, eisenphosphatiert, grundiert</w:t>
      </w:r>
      <w:r w:rsidR="003645C1" w:rsidRPr="001558F8">
        <w:rPr>
          <w:lang w:val="de-DE"/>
        </w:rPr>
        <w:t xml:space="preserve"> </w:t>
      </w:r>
      <w:r w:rsidR="003645C1" w:rsidRPr="001558F8">
        <w:rPr>
          <w:rFonts w:ascii="Verdana" w:hAnsi="Verdana"/>
          <w:sz w:val="16"/>
          <w:szCs w:val="16"/>
          <w:lang w:val="de-DE"/>
        </w:rPr>
        <w:t>und pulverbeschichtet.</w:t>
      </w:r>
    </w:p>
    <w:p w14:paraId="7654EF23" w14:textId="10466B2C" w:rsidR="000B3001" w:rsidRPr="00052091" w:rsidRDefault="001558F8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Farbe</w:t>
      </w:r>
      <w:r w:rsidR="000B3001" w:rsidRPr="00052091">
        <w:rPr>
          <w:rFonts w:ascii="Verdana" w:hAnsi="Verdana"/>
          <w:sz w:val="16"/>
          <w:szCs w:val="16"/>
          <w:lang w:val="de-DE"/>
        </w:rPr>
        <w:t>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="00052091" w:rsidRPr="00052091">
        <w:rPr>
          <w:rFonts w:ascii="Verdana" w:hAnsi="Verdana"/>
          <w:sz w:val="16"/>
          <w:szCs w:val="16"/>
          <w:lang w:val="de-DE"/>
        </w:rPr>
        <w:t>Verkehrsweiß</w:t>
      </w:r>
    </w:p>
    <w:p w14:paraId="336700D6" w14:textId="2C277512" w:rsidR="000B3001" w:rsidRPr="00052091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Norm</w:t>
      </w:r>
      <w:r w:rsidR="000B3001" w:rsidRPr="00052091">
        <w:rPr>
          <w:rFonts w:ascii="Verdana" w:hAnsi="Verdana"/>
          <w:sz w:val="16"/>
          <w:szCs w:val="16"/>
          <w:lang w:val="de-DE"/>
        </w:rPr>
        <w:t>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Pr="00052091">
        <w:rPr>
          <w:rFonts w:ascii="Verdana" w:hAnsi="Verdana"/>
          <w:sz w:val="16"/>
          <w:szCs w:val="16"/>
          <w:lang w:val="de-DE"/>
        </w:rPr>
        <w:t>Ökodesign-Verordnung 2018 (EU Verordnung 2015/1188)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</w:p>
    <w:p w14:paraId="1197D39B" w14:textId="2A75A3AE" w:rsidR="000B3001" w:rsidRPr="00052091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Technische Daten</w:t>
      </w:r>
      <w:r w:rsidR="000B3001" w:rsidRPr="00052091">
        <w:rPr>
          <w:rFonts w:ascii="Verdana" w:hAnsi="Verdana"/>
          <w:sz w:val="16"/>
          <w:szCs w:val="16"/>
          <w:lang w:val="de-DE"/>
        </w:rPr>
        <w:t>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Pr="00052091">
        <w:rPr>
          <w:rFonts w:ascii="Verdana" w:hAnsi="Verdana"/>
          <w:sz w:val="16"/>
          <w:szCs w:val="16"/>
          <w:lang w:val="de-DE"/>
        </w:rPr>
        <w:t>Netzspannung 230V ~50Hz, IP</w:t>
      </w:r>
      <w:r w:rsidR="0000114A" w:rsidRPr="00052091">
        <w:rPr>
          <w:rFonts w:ascii="Verdana" w:hAnsi="Verdana"/>
          <w:sz w:val="16"/>
          <w:szCs w:val="16"/>
          <w:lang w:val="de-DE"/>
        </w:rPr>
        <w:t>2</w:t>
      </w:r>
      <w:r w:rsidRPr="00052091">
        <w:rPr>
          <w:rFonts w:ascii="Verdana" w:hAnsi="Verdana"/>
          <w:sz w:val="16"/>
          <w:szCs w:val="16"/>
          <w:lang w:val="de-DE"/>
        </w:rPr>
        <w:t>4, Klasse II</w:t>
      </w:r>
    </w:p>
    <w:p w14:paraId="089DAE30" w14:textId="782E7CC6" w:rsidR="000B3001" w:rsidRPr="00052091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Bauhöhe</w:t>
      </w:r>
      <w:r w:rsidR="0087384E" w:rsidRPr="00052091">
        <w:rPr>
          <w:rFonts w:ascii="Verdana" w:hAnsi="Verdana"/>
          <w:sz w:val="16"/>
          <w:szCs w:val="16"/>
          <w:lang w:val="de-DE"/>
        </w:rPr>
        <w:t>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="00994B15" w:rsidRPr="00052091">
        <w:rPr>
          <w:rFonts w:ascii="Verdana" w:hAnsi="Verdana"/>
          <w:sz w:val="16"/>
          <w:szCs w:val="16"/>
          <w:lang w:val="de-DE"/>
        </w:rPr>
        <w:t>58</w:t>
      </w:r>
      <w:r w:rsidR="00AC59B6" w:rsidRPr="00052091">
        <w:rPr>
          <w:rFonts w:ascii="Verdana" w:hAnsi="Verdana"/>
          <w:sz w:val="16"/>
          <w:szCs w:val="16"/>
          <w:lang w:val="de-DE"/>
        </w:rPr>
        <w:t>0</w:t>
      </w:r>
      <w:r w:rsidR="000B3001" w:rsidRPr="00052091">
        <w:rPr>
          <w:rFonts w:ascii="Verdana" w:hAnsi="Verdana"/>
          <w:sz w:val="16"/>
          <w:szCs w:val="16"/>
          <w:lang w:val="de-DE"/>
        </w:rPr>
        <w:t xml:space="preserve"> mm</w:t>
      </w:r>
    </w:p>
    <w:p w14:paraId="320F846F" w14:textId="5D69304E" w:rsidR="00587C95" w:rsidRPr="00052091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Baulängen</w:t>
      </w:r>
      <w:r w:rsidR="000B3001" w:rsidRPr="00052091">
        <w:rPr>
          <w:rFonts w:ascii="Verdana" w:hAnsi="Verdana"/>
          <w:sz w:val="16"/>
          <w:szCs w:val="16"/>
          <w:lang w:val="de-DE"/>
        </w:rPr>
        <w:t>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="0000114A" w:rsidRPr="00052091">
        <w:rPr>
          <w:rFonts w:ascii="Verdana" w:hAnsi="Verdana"/>
          <w:sz w:val="16"/>
          <w:szCs w:val="16"/>
          <w:lang w:val="de-DE"/>
        </w:rPr>
        <w:t>5</w:t>
      </w:r>
      <w:r w:rsidR="00CE651E" w:rsidRPr="00052091">
        <w:rPr>
          <w:rFonts w:ascii="Verdana" w:hAnsi="Verdana"/>
          <w:sz w:val="16"/>
          <w:szCs w:val="16"/>
          <w:lang w:val="de-DE"/>
        </w:rPr>
        <w:t>8</w:t>
      </w:r>
      <w:r w:rsidR="0000114A" w:rsidRPr="00052091">
        <w:rPr>
          <w:rFonts w:ascii="Verdana" w:hAnsi="Verdana"/>
          <w:sz w:val="16"/>
          <w:szCs w:val="16"/>
          <w:lang w:val="de-DE"/>
        </w:rPr>
        <w:t xml:space="preserve">0 | </w:t>
      </w:r>
      <w:r w:rsidR="00CE651E" w:rsidRPr="00052091">
        <w:rPr>
          <w:rFonts w:ascii="Verdana" w:hAnsi="Verdana"/>
          <w:sz w:val="16"/>
          <w:szCs w:val="16"/>
          <w:lang w:val="de-DE"/>
        </w:rPr>
        <w:t>82</w:t>
      </w:r>
      <w:r w:rsidR="0000114A" w:rsidRPr="00052091">
        <w:rPr>
          <w:rFonts w:ascii="Verdana" w:hAnsi="Verdana"/>
          <w:sz w:val="16"/>
          <w:szCs w:val="16"/>
          <w:lang w:val="de-DE"/>
        </w:rPr>
        <w:t>0 | 9</w:t>
      </w:r>
      <w:r w:rsidR="00CE651E" w:rsidRPr="00052091">
        <w:rPr>
          <w:rFonts w:ascii="Verdana" w:hAnsi="Verdana"/>
          <w:sz w:val="16"/>
          <w:szCs w:val="16"/>
          <w:lang w:val="de-DE"/>
        </w:rPr>
        <w:t>8</w:t>
      </w:r>
      <w:r w:rsidR="0000114A" w:rsidRPr="00052091">
        <w:rPr>
          <w:rFonts w:ascii="Verdana" w:hAnsi="Verdana"/>
          <w:sz w:val="16"/>
          <w:szCs w:val="16"/>
          <w:lang w:val="de-DE"/>
        </w:rPr>
        <w:t>0 mm</w:t>
      </w:r>
    </w:p>
    <w:p w14:paraId="669BFC9F" w14:textId="325458FD" w:rsidR="000B3001" w:rsidRPr="00052091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Bautiefe</w:t>
      </w:r>
      <w:r w:rsidR="00587C95" w:rsidRPr="00052091">
        <w:rPr>
          <w:rFonts w:ascii="Verdana" w:hAnsi="Verdana"/>
          <w:sz w:val="16"/>
          <w:szCs w:val="16"/>
          <w:lang w:val="de-DE"/>
        </w:rPr>
        <w:t xml:space="preserve">: </w:t>
      </w:r>
      <w:r w:rsidR="00587C95" w:rsidRPr="00052091">
        <w:rPr>
          <w:rFonts w:ascii="Verdana" w:hAnsi="Verdana"/>
          <w:sz w:val="16"/>
          <w:szCs w:val="16"/>
          <w:lang w:val="de-DE"/>
        </w:rPr>
        <w:tab/>
      </w:r>
      <w:r w:rsidR="00A731E7">
        <w:rPr>
          <w:rFonts w:ascii="Verdana" w:hAnsi="Verdana"/>
          <w:sz w:val="16"/>
          <w:szCs w:val="16"/>
          <w:lang w:val="de-DE"/>
        </w:rPr>
        <w:t>9</w:t>
      </w:r>
      <w:r w:rsidR="00994B15" w:rsidRPr="00052091">
        <w:rPr>
          <w:rFonts w:ascii="Verdana" w:hAnsi="Verdana"/>
          <w:sz w:val="16"/>
          <w:szCs w:val="16"/>
          <w:lang w:val="de-DE"/>
        </w:rPr>
        <w:t>0</w:t>
      </w:r>
      <w:r w:rsidR="00587C95" w:rsidRPr="00052091">
        <w:rPr>
          <w:rFonts w:ascii="Verdana" w:hAnsi="Verdana"/>
          <w:sz w:val="16"/>
          <w:szCs w:val="16"/>
          <w:lang w:val="de-DE"/>
        </w:rPr>
        <w:t xml:space="preserve"> mm</w:t>
      </w:r>
    </w:p>
    <w:p w14:paraId="2C74D7E3" w14:textId="641DEA27" w:rsidR="001D5220" w:rsidRPr="00052091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2091">
        <w:rPr>
          <w:rFonts w:ascii="Verdana" w:hAnsi="Verdana"/>
          <w:sz w:val="16"/>
          <w:szCs w:val="16"/>
          <w:lang w:val="de-DE"/>
        </w:rPr>
        <w:t>Wärmeleistung</w:t>
      </w:r>
      <w:r w:rsidR="000B3001" w:rsidRPr="00052091">
        <w:rPr>
          <w:rFonts w:ascii="Verdana" w:hAnsi="Verdana"/>
          <w:sz w:val="16"/>
          <w:szCs w:val="16"/>
          <w:lang w:val="de-DE"/>
        </w:rPr>
        <w:t>:</w:t>
      </w:r>
      <w:r w:rsidR="000B3001" w:rsidRPr="00052091">
        <w:rPr>
          <w:rFonts w:ascii="Verdana" w:hAnsi="Verdana"/>
          <w:sz w:val="16"/>
          <w:szCs w:val="16"/>
          <w:lang w:val="de-DE"/>
        </w:rPr>
        <w:tab/>
      </w:r>
      <w:r w:rsidR="0000114A" w:rsidRPr="00052091">
        <w:rPr>
          <w:rFonts w:ascii="Verdana" w:hAnsi="Verdana"/>
          <w:sz w:val="16"/>
          <w:szCs w:val="16"/>
          <w:lang w:val="de-DE"/>
        </w:rPr>
        <w:t xml:space="preserve">1.000 | 1.500 | </w:t>
      </w:r>
      <w:r w:rsidR="007A3BF9">
        <w:rPr>
          <w:rFonts w:ascii="Verdana" w:hAnsi="Verdana"/>
          <w:sz w:val="16"/>
          <w:szCs w:val="16"/>
          <w:lang w:val="de-DE"/>
        </w:rPr>
        <w:t>1.800</w:t>
      </w:r>
      <w:r w:rsidR="0000114A" w:rsidRPr="00052091">
        <w:rPr>
          <w:rFonts w:ascii="Verdana" w:hAnsi="Verdana"/>
          <w:sz w:val="16"/>
          <w:szCs w:val="16"/>
          <w:lang w:val="de-DE"/>
        </w:rPr>
        <w:t xml:space="preserve"> W</w:t>
      </w:r>
    </w:p>
    <w:sectPr w:rsidR="001D5220" w:rsidRPr="0005209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114A"/>
    <w:rsid w:val="00002991"/>
    <w:rsid w:val="00005A7B"/>
    <w:rsid w:val="00007D5E"/>
    <w:rsid w:val="00013FC1"/>
    <w:rsid w:val="00036921"/>
    <w:rsid w:val="00041B7A"/>
    <w:rsid w:val="00052091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58F8"/>
    <w:rsid w:val="00156040"/>
    <w:rsid w:val="00163D77"/>
    <w:rsid w:val="00164DE1"/>
    <w:rsid w:val="00193A24"/>
    <w:rsid w:val="001D21C1"/>
    <w:rsid w:val="001D2832"/>
    <w:rsid w:val="001D5220"/>
    <w:rsid w:val="0021794F"/>
    <w:rsid w:val="002211D8"/>
    <w:rsid w:val="00224089"/>
    <w:rsid w:val="00224C20"/>
    <w:rsid w:val="00230E70"/>
    <w:rsid w:val="002318EA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6424E"/>
    <w:rsid w:val="003645C1"/>
    <w:rsid w:val="00381B7D"/>
    <w:rsid w:val="0038512A"/>
    <w:rsid w:val="003915FB"/>
    <w:rsid w:val="003C15E3"/>
    <w:rsid w:val="003C2724"/>
    <w:rsid w:val="003D7406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60145A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46759"/>
    <w:rsid w:val="00770BBE"/>
    <w:rsid w:val="007719CA"/>
    <w:rsid w:val="007904D9"/>
    <w:rsid w:val="007A002C"/>
    <w:rsid w:val="007A3BF9"/>
    <w:rsid w:val="007A5FBF"/>
    <w:rsid w:val="007B0A65"/>
    <w:rsid w:val="007B2136"/>
    <w:rsid w:val="00823956"/>
    <w:rsid w:val="0082767A"/>
    <w:rsid w:val="0087384E"/>
    <w:rsid w:val="008829B5"/>
    <w:rsid w:val="00882C83"/>
    <w:rsid w:val="00883117"/>
    <w:rsid w:val="00896594"/>
    <w:rsid w:val="008B6EF1"/>
    <w:rsid w:val="00964C8B"/>
    <w:rsid w:val="00977DF0"/>
    <w:rsid w:val="00984C1B"/>
    <w:rsid w:val="009867C1"/>
    <w:rsid w:val="009917FD"/>
    <w:rsid w:val="00992526"/>
    <w:rsid w:val="00994B15"/>
    <w:rsid w:val="00995CB9"/>
    <w:rsid w:val="009A36D8"/>
    <w:rsid w:val="009A3AF6"/>
    <w:rsid w:val="009A4528"/>
    <w:rsid w:val="00A30275"/>
    <w:rsid w:val="00A66031"/>
    <w:rsid w:val="00A67F27"/>
    <w:rsid w:val="00A731E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2CEE"/>
    <w:rsid w:val="00C66390"/>
    <w:rsid w:val="00C73932"/>
    <w:rsid w:val="00C91886"/>
    <w:rsid w:val="00CB504F"/>
    <w:rsid w:val="00CE651E"/>
    <w:rsid w:val="00D05C71"/>
    <w:rsid w:val="00D11794"/>
    <w:rsid w:val="00D43FA3"/>
    <w:rsid w:val="00D91118"/>
    <w:rsid w:val="00DC6B7D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713F1"/>
    <w:rsid w:val="00F860EF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2023-10-05T08:25:00Z</dcterms:created>
  <dcterms:modified xsi:type="dcterms:W3CDTF">2023-11-16T07:17:00Z</dcterms:modified>
</cp:coreProperties>
</file>